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E27727">
        <w:rPr>
          <w:rStyle w:val="af9"/>
          <w:rFonts w:ascii="Arial" w:eastAsia="宋体" w:hAnsi="Arial" w:cs="Arial" w:hint="eastAsia"/>
        </w:rPr>
        <w:t>4</w:t>
      </w:r>
      <w:r>
        <w:rPr>
          <w:rStyle w:val="af9"/>
          <w:rFonts w:ascii="Arial" w:eastAsia="宋体" w:hAnsi="Arial" w:cs="Arial" w:hint="eastAsia"/>
        </w:rPr>
        <w:t>-e</w:t>
      </w:r>
      <w:r w:rsidRPr="00EA74C3">
        <w:rPr>
          <w:rStyle w:val="af9"/>
          <w:rFonts w:ascii="Arial" w:eastAsia="宋体" w:hAnsi="Arial" w:cs="Arial" w:hint="eastAsia"/>
        </w:rPr>
        <w:tab/>
      </w:r>
      <w:r w:rsidR="00ED0F30" w:rsidRPr="00ED0F30">
        <w:rPr>
          <w:rStyle w:val="af9"/>
          <w:rFonts w:ascii="Arial" w:eastAsia="宋体" w:hAnsi="Arial" w:cs="Arial"/>
        </w:rPr>
        <w:t>R4-2211630</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E27727" w:rsidRPr="00E27727">
        <w:rPr>
          <w:rStyle w:val="af9"/>
          <w:rFonts w:ascii="Arial" w:eastAsia="宋体" w:hAnsi="Arial" w:cs="Arial"/>
        </w:rPr>
        <w:t>August 15 – 26,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214BC" w:rsidRPr="006214BC">
        <w:rPr>
          <w:rFonts w:ascii="Arial" w:hAnsi="Arial" w:cs="Arial"/>
          <w:b w:val="0"/>
        </w:rPr>
        <w:t xml:space="preserve">Discussion on </w:t>
      </w:r>
      <w:r w:rsidR="004236CA">
        <w:rPr>
          <w:rFonts w:ascii="Arial" w:hAnsi="Arial" w:cs="Arial" w:hint="eastAsia"/>
          <w:b w:val="0"/>
        </w:rPr>
        <w:t xml:space="preserve">remaining </w:t>
      </w:r>
      <w:r w:rsidR="006214BC" w:rsidRPr="006214BC">
        <w:rPr>
          <w:rFonts w:ascii="Arial" w:hAnsi="Arial" w:cs="Arial"/>
          <w:b w:val="0"/>
        </w:rPr>
        <w:t xml:space="preserve">issues for </w:t>
      </w:r>
      <w:r w:rsidR="00D65CBF" w:rsidRPr="00D65CBF">
        <w:rPr>
          <w:rFonts w:ascii="Arial" w:hAnsi="Arial" w:cs="Arial"/>
          <w:b w:val="0"/>
        </w:rPr>
        <w:t xml:space="preserve">PUCCH </w:t>
      </w:r>
      <w:proofErr w:type="spellStart"/>
      <w:r w:rsidR="00D65CBF" w:rsidRPr="00D65CBF">
        <w:rPr>
          <w:rFonts w:ascii="Arial" w:hAnsi="Arial" w:cs="Arial"/>
          <w:b w:val="0"/>
        </w:rPr>
        <w:t>Scell</w:t>
      </w:r>
      <w:proofErr w:type="spellEnd"/>
      <w:r w:rsidR="00D65CBF" w:rsidRPr="00D65CBF">
        <w:rPr>
          <w:rFonts w:ascii="Arial" w:hAnsi="Arial" w:cs="Arial"/>
          <w:b w:val="0"/>
        </w:rPr>
        <w:t xml:space="preserve"> activation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F6B52">
        <w:rPr>
          <w:rFonts w:ascii="Arial" w:hAnsi="Arial" w:cs="Arial" w:hint="eastAsia"/>
          <w:b w:val="0"/>
        </w:rPr>
        <w:t>9</w:t>
      </w:r>
      <w:r w:rsidR="004E387A" w:rsidRPr="00D80E67">
        <w:rPr>
          <w:rFonts w:ascii="Arial" w:hAnsi="Arial" w:cs="Arial" w:hint="eastAsia"/>
          <w:b w:val="0"/>
        </w:rPr>
        <w:t>.</w:t>
      </w:r>
      <w:r w:rsidR="00E27727">
        <w:rPr>
          <w:rFonts w:ascii="Arial" w:hAnsi="Arial" w:cs="Arial" w:hint="eastAsia"/>
          <w:b w:val="0"/>
        </w:rPr>
        <w:t>8</w:t>
      </w:r>
      <w:r w:rsidR="004E387A" w:rsidRPr="00D80E67">
        <w:rPr>
          <w:rFonts w:ascii="Arial" w:hAnsi="Arial" w:cs="Arial" w:hint="eastAsia"/>
          <w:b w:val="0"/>
        </w:rPr>
        <w:t>.</w:t>
      </w:r>
      <w:r w:rsidR="00EA2F52">
        <w:rPr>
          <w:rFonts w:ascii="Arial" w:hAnsi="Arial" w:cs="Arial" w:hint="eastAsia"/>
          <w:b w:val="0"/>
        </w:rPr>
        <w:t>1</w:t>
      </w:r>
      <w:r w:rsidR="004E387A" w:rsidRPr="00D80E67">
        <w:rPr>
          <w:rFonts w:ascii="Arial" w:hAnsi="Arial" w:cs="Arial" w:hint="eastAsia"/>
          <w:b w:val="0"/>
        </w:rPr>
        <w:t>.</w:t>
      </w:r>
      <w:r w:rsidR="00281D4A">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41649">
        <w:rPr>
          <w:rFonts w:ascii="Arial" w:hAnsi="Arial" w:cs="Arial" w:hint="eastAsia"/>
          <w:b w:val="0"/>
        </w:rPr>
        <w:t>D</w:t>
      </w:r>
      <w:r w:rsidR="00A84D87">
        <w:rPr>
          <w:rFonts w:ascii="Arial" w:hAnsi="Arial" w:cs="Arial" w:hint="eastAsia"/>
          <w:b w:val="0"/>
        </w:rPr>
        <w:t>ecision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E27727">
        <w:rPr>
          <w:rFonts w:hint="eastAsia"/>
          <w:sz w:val="20"/>
        </w:rPr>
        <w:t>3</w:t>
      </w:r>
      <w:r w:rsidR="004E387A">
        <w:rPr>
          <w:rFonts w:hint="eastAsia"/>
          <w:sz w:val="20"/>
        </w:rPr>
        <w:t>-</w:t>
      </w:r>
      <w:r w:rsidR="001E1399">
        <w:rPr>
          <w:rFonts w:hint="eastAsia"/>
          <w:sz w:val="20"/>
        </w:rPr>
        <w:t xml:space="preserve">e </w:t>
      </w:r>
      <w:r>
        <w:rPr>
          <w:rFonts w:hint="eastAsia"/>
          <w:sz w:val="20"/>
        </w:rPr>
        <w:t xml:space="preserve">meeting, </w:t>
      </w:r>
      <w:r w:rsidR="00281D4A">
        <w:rPr>
          <w:rFonts w:hint="eastAsia"/>
          <w:sz w:val="20"/>
        </w:rPr>
        <w:t xml:space="preserve">a way forward for PUCCH </w:t>
      </w:r>
      <w:proofErr w:type="spellStart"/>
      <w:r w:rsidR="00281D4A">
        <w:rPr>
          <w:rFonts w:hint="eastAsia"/>
          <w:sz w:val="20"/>
        </w:rPr>
        <w:t>SCell</w:t>
      </w:r>
      <w:proofErr w:type="spellEnd"/>
      <w:r w:rsidR="00281D4A">
        <w:rPr>
          <w:rFonts w:hint="eastAsia"/>
          <w:sz w:val="20"/>
        </w:rPr>
        <w:t xml:space="preserve"> activation was approved [1], and </w:t>
      </w:r>
      <w:r w:rsidR="00E27727">
        <w:rPr>
          <w:rFonts w:hint="eastAsia"/>
          <w:sz w:val="20"/>
        </w:rPr>
        <w:t>the core requirements have been captured in TS38.133</w:t>
      </w:r>
      <w:r w:rsidR="00281D4A">
        <w:rPr>
          <w:rFonts w:hint="eastAsia"/>
          <w:sz w:val="20"/>
        </w:rPr>
        <w:t xml:space="preserve">. </w:t>
      </w:r>
      <w:r w:rsidR="00281D4A">
        <w:rPr>
          <w:sz w:val="20"/>
        </w:rPr>
        <w:t>B</w:t>
      </w:r>
      <w:r w:rsidR="00281D4A">
        <w:rPr>
          <w:rFonts w:hint="eastAsia"/>
          <w:sz w:val="20"/>
        </w:rPr>
        <w:t xml:space="preserve">ut some remaining issues relative with PUCCH </w:t>
      </w:r>
      <w:proofErr w:type="spellStart"/>
      <w:r w:rsidR="00281D4A">
        <w:rPr>
          <w:rFonts w:hint="eastAsia"/>
          <w:sz w:val="20"/>
        </w:rPr>
        <w:t>SCell</w:t>
      </w:r>
      <w:proofErr w:type="spellEnd"/>
      <w:r w:rsidR="00281D4A">
        <w:rPr>
          <w:rFonts w:hint="eastAsia"/>
          <w:sz w:val="20"/>
        </w:rPr>
        <w:t xml:space="preserve"> activation should be discussed and decided.</w:t>
      </w:r>
    </w:p>
    <w:p w:rsidR="00281D4A" w:rsidRPr="00E01C69" w:rsidRDefault="00281D4A" w:rsidP="00281D4A">
      <w:pPr>
        <w:spacing w:before="0" w:after="120"/>
        <w:jc w:val="left"/>
        <w:rPr>
          <w:sz w:val="20"/>
        </w:rPr>
      </w:pPr>
      <w:r>
        <w:rPr>
          <w:sz w:val="20"/>
        </w:rPr>
        <w:t>T</w:t>
      </w:r>
      <w:r>
        <w:rPr>
          <w:rFonts w:hint="eastAsia"/>
          <w:sz w:val="20"/>
        </w:rPr>
        <w:t>his document will further discuss these issues and present our understandings and proposals.</w:t>
      </w:r>
    </w:p>
    <w:p w:rsidR="00281D4A" w:rsidRDefault="00281D4A" w:rsidP="00375653">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16E87" w:rsidRDefault="00281D4A" w:rsidP="001606B6">
      <w:pPr>
        <w:spacing w:before="0" w:after="120"/>
        <w:jc w:val="left"/>
        <w:rPr>
          <w:sz w:val="20"/>
        </w:rPr>
      </w:pPr>
      <w:bookmarkStart w:id="2" w:name="OLE_LINK113"/>
      <w:bookmarkStart w:id="3" w:name="OLE_LINK114"/>
      <w:r>
        <w:rPr>
          <w:sz w:val="20"/>
        </w:rPr>
        <w:t>T</w:t>
      </w:r>
      <w:r>
        <w:rPr>
          <w:rFonts w:hint="eastAsia"/>
          <w:sz w:val="20"/>
        </w:rPr>
        <w:t xml:space="preserve">he first remaining issue is </w:t>
      </w:r>
      <w:r w:rsidR="00E27727">
        <w:rPr>
          <w:rFonts w:hint="eastAsia"/>
          <w:sz w:val="20"/>
        </w:rPr>
        <w:t xml:space="preserve">still </w:t>
      </w:r>
      <w:r w:rsidR="00861B5A">
        <w:rPr>
          <w:rFonts w:hint="eastAsia"/>
          <w:sz w:val="20"/>
        </w:rPr>
        <w:t>whether the</w:t>
      </w:r>
      <w:r w:rsidRPr="00281D4A">
        <w:rPr>
          <w:sz w:val="20"/>
        </w:rPr>
        <w:t xml:space="preserve"> measurement time </w:t>
      </w:r>
      <w:r w:rsidR="00C77CD9">
        <w:rPr>
          <w:rFonts w:hint="eastAsia"/>
          <w:sz w:val="20"/>
        </w:rPr>
        <w:t xml:space="preserve">should be introduced </w:t>
      </w:r>
      <w:r w:rsidRPr="00281D4A">
        <w:rPr>
          <w:sz w:val="20"/>
        </w:rPr>
        <w:t xml:space="preserve">in FR2 when PL-RS of target PUCCH </w:t>
      </w:r>
      <w:proofErr w:type="spellStart"/>
      <w:r w:rsidRPr="00281D4A">
        <w:rPr>
          <w:sz w:val="20"/>
        </w:rPr>
        <w:t>SCell</w:t>
      </w:r>
      <w:proofErr w:type="spellEnd"/>
      <w:r w:rsidRPr="00281D4A">
        <w:rPr>
          <w:sz w:val="20"/>
        </w:rPr>
        <w:t xml:space="preserve"> is known</w:t>
      </w:r>
      <w:r w:rsidR="00C77CD9">
        <w:rPr>
          <w:rFonts w:hint="eastAsia"/>
          <w:sz w:val="20"/>
        </w:rPr>
        <w:t xml:space="preserve">. </w:t>
      </w:r>
      <w:r w:rsidR="00C77CD9">
        <w:rPr>
          <w:sz w:val="20"/>
        </w:rPr>
        <w:t>I</w:t>
      </w:r>
      <w:r w:rsidR="00C77CD9">
        <w:rPr>
          <w:rFonts w:hint="eastAsia"/>
          <w:sz w:val="20"/>
        </w:rPr>
        <w:t xml:space="preserve">t is </w:t>
      </w:r>
      <w:r w:rsidR="00CE6E3C">
        <w:rPr>
          <w:rFonts w:hint="eastAsia"/>
          <w:sz w:val="20"/>
        </w:rPr>
        <w:t xml:space="preserve">still </w:t>
      </w:r>
      <w:r w:rsidR="00C77CD9">
        <w:rPr>
          <w:rFonts w:hint="eastAsia"/>
          <w:sz w:val="20"/>
        </w:rPr>
        <w:t>defined in specification as following:</w:t>
      </w:r>
    </w:p>
    <w:p w:rsidR="00C77CD9" w:rsidRPr="00C77CD9" w:rsidRDefault="00C77CD9" w:rsidP="00C77CD9">
      <w:pPr>
        <w:pStyle w:val="B10"/>
        <w:spacing w:after="60"/>
        <w:rPr>
          <w:sz w:val="18"/>
          <w:lang w:eastAsia="zh-CN"/>
        </w:rPr>
      </w:pPr>
      <w:r w:rsidRPr="00C77CD9">
        <w:rPr>
          <w:sz w:val="18"/>
          <w:lang w:eastAsia="zh-CN"/>
        </w:rPr>
        <w:t>-</w:t>
      </w:r>
      <w:r w:rsidRPr="00C77CD9">
        <w:rPr>
          <w:sz w:val="18"/>
          <w:lang w:eastAsia="zh-CN"/>
        </w:rPr>
        <w:tab/>
        <w:t xml:space="preserve">[X] sample measurement time is introduced in FR2 when PL-RS of target PUCCH </w:t>
      </w:r>
      <w:proofErr w:type="spellStart"/>
      <w:r w:rsidRPr="00C77CD9">
        <w:rPr>
          <w:sz w:val="18"/>
          <w:lang w:eastAsia="zh-CN"/>
        </w:rPr>
        <w:t>SCell</w:t>
      </w:r>
      <w:proofErr w:type="spellEnd"/>
      <w:r w:rsidRPr="00C77CD9">
        <w:rPr>
          <w:sz w:val="18"/>
          <w:lang w:eastAsia="zh-CN"/>
        </w:rPr>
        <w:t xml:space="preserve"> is known</w:t>
      </w:r>
    </w:p>
    <w:p w:rsidR="00C77CD9" w:rsidRPr="00C77CD9" w:rsidRDefault="00C77CD9" w:rsidP="00CE6E3C">
      <w:pPr>
        <w:pStyle w:val="B10"/>
        <w:spacing w:after="120"/>
        <w:ind w:leftChars="450" w:left="945" w:firstLine="0"/>
        <w:rPr>
          <w:sz w:val="18"/>
        </w:rPr>
      </w:pPr>
      <w:r w:rsidRPr="00C77CD9">
        <w:rPr>
          <w:rFonts w:hint="eastAsia"/>
          <w:sz w:val="18"/>
          <w:lang w:eastAsia="zh-CN"/>
        </w:rPr>
        <w:t xml:space="preserve">- </w:t>
      </w:r>
      <w:r w:rsidRPr="00C77CD9">
        <w:rPr>
          <w:sz w:val="18"/>
        </w:rPr>
        <w:t xml:space="preserve">FFS under what </w:t>
      </w:r>
      <w:r w:rsidRPr="00C77CD9">
        <w:rPr>
          <w:sz w:val="18"/>
          <w:lang w:eastAsia="zh-CN"/>
        </w:rPr>
        <w:t>condition</w:t>
      </w:r>
      <w:r w:rsidRPr="00C77CD9">
        <w:rPr>
          <w:sz w:val="18"/>
        </w:rPr>
        <w:t xml:space="preserve"> the [X] = 0 or [X] = 5</w:t>
      </w:r>
    </w:p>
    <w:p w:rsidR="00CE6E3C" w:rsidRDefault="00CE6E3C" w:rsidP="001606B6">
      <w:pPr>
        <w:spacing w:before="0" w:after="120"/>
        <w:jc w:val="left"/>
        <w:rPr>
          <w:sz w:val="20"/>
        </w:rPr>
      </w:pPr>
      <w:r>
        <w:rPr>
          <w:rFonts w:hint="eastAsia"/>
          <w:sz w:val="20"/>
        </w:rPr>
        <w:t xml:space="preserve">In the WF [1], </w:t>
      </w:r>
      <w:r w:rsidR="004406D1" w:rsidRPr="004406D1">
        <w:rPr>
          <w:sz w:val="20"/>
        </w:rPr>
        <w:t>Issue 1-1-2</w:t>
      </w:r>
      <w:r w:rsidR="004406D1">
        <w:rPr>
          <w:rFonts w:hint="eastAsia"/>
          <w:sz w:val="20"/>
        </w:rPr>
        <w:t xml:space="preserve"> (</w:t>
      </w:r>
      <w:r w:rsidR="004406D1" w:rsidRPr="004406D1">
        <w:rPr>
          <w:sz w:val="20"/>
        </w:rPr>
        <w:t>Whether the PL-RS will introduce extra delay time when the known condition is met in FR2 (the value of [X] in 8.3.12)?</w:t>
      </w:r>
      <w:r w:rsidR="004406D1">
        <w:rPr>
          <w:rFonts w:hint="eastAsia"/>
          <w:sz w:val="20"/>
        </w:rPr>
        <w:t xml:space="preserve">) </w:t>
      </w:r>
      <w:r>
        <w:rPr>
          <w:rFonts w:hint="eastAsia"/>
          <w:sz w:val="20"/>
        </w:rPr>
        <w:t xml:space="preserve">still </w:t>
      </w:r>
      <w:r w:rsidR="00C57D3B">
        <w:rPr>
          <w:rFonts w:hint="eastAsia"/>
          <w:sz w:val="20"/>
        </w:rPr>
        <w:t xml:space="preserve">have </w:t>
      </w:r>
      <w:r>
        <w:rPr>
          <w:rFonts w:hint="eastAsia"/>
          <w:sz w:val="20"/>
        </w:rPr>
        <w:t>three options as following:</w:t>
      </w:r>
    </w:p>
    <w:p w:rsidR="00CE6E3C" w:rsidRPr="00CE6E3C" w:rsidRDefault="00CE6E3C" w:rsidP="00CE6E3C">
      <w:pPr>
        <w:pStyle w:val="aff0"/>
        <w:numPr>
          <w:ilvl w:val="0"/>
          <w:numId w:val="36"/>
        </w:numPr>
        <w:tabs>
          <w:tab w:val="clear" w:pos="720"/>
        </w:tabs>
        <w:snapToGrid w:val="0"/>
        <w:spacing w:beforeLines="10" w:before="24" w:afterLines="10" w:after="24"/>
        <w:ind w:left="680" w:hanging="340"/>
        <w:rPr>
          <w:sz w:val="18"/>
        </w:rPr>
      </w:pPr>
      <w:r w:rsidRPr="00CE6E3C">
        <w:rPr>
          <w:rFonts w:hint="eastAsia"/>
          <w:sz w:val="18"/>
        </w:rPr>
        <w:t xml:space="preserve">Option 1: </w:t>
      </w:r>
    </w:p>
    <w:p w:rsidR="00CE6E3C" w:rsidRPr="00CE6E3C" w:rsidRDefault="00CE6E3C" w:rsidP="00CE6E3C">
      <w:pPr>
        <w:pStyle w:val="aff0"/>
        <w:numPr>
          <w:ilvl w:val="1"/>
          <w:numId w:val="39"/>
        </w:numPr>
        <w:tabs>
          <w:tab w:val="left" w:pos="1440"/>
        </w:tabs>
        <w:snapToGrid w:val="0"/>
        <w:spacing w:beforeLines="10" w:before="24" w:afterLines="10" w:after="24"/>
        <w:ind w:left="1020" w:hanging="340"/>
        <w:rPr>
          <w:sz w:val="18"/>
          <w:lang w:val="en-US"/>
        </w:rPr>
      </w:pPr>
      <w:r w:rsidRPr="00CE6E3C">
        <w:rPr>
          <w:rFonts w:hint="eastAsia"/>
          <w:sz w:val="18"/>
          <w:lang w:val="en-US"/>
        </w:rPr>
        <w:t>W</w:t>
      </w:r>
      <w:r w:rsidRPr="00CE6E3C">
        <w:rPr>
          <w:sz w:val="18"/>
          <w:lang w:val="en-US"/>
        </w:rPr>
        <w:t xml:space="preserve">hen PL-RS of target PUCCH </w:t>
      </w:r>
      <w:proofErr w:type="spellStart"/>
      <w:r w:rsidRPr="00CE6E3C">
        <w:rPr>
          <w:sz w:val="18"/>
          <w:lang w:val="en-US"/>
        </w:rPr>
        <w:t>SCell</w:t>
      </w:r>
      <w:proofErr w:type="spellEnd"/>
      <w:r w:rsidRPr="00CE6E3C">
        <w:rPr>
          <w:sz w:val="18"/>
          <w:lang w:val="en-US"/>
        </w:rPr>
        <w:t xml:space="preserve"> is known, the </w:t>
      </w:r>
      <w:r w:rsidRPr="00CE6E3C">
        <w:rPr>
          <w:rFonts w:hint="eastAsia"/>
          <w:sz w:val="18"/>
          <w:lang w:val="en-US"/>
        </w:rPr>
        <w:t>X=</w:t>
      </w:r>
      <w:r w:rsidRPr="00CE6E3C">
        <w:rPr>
          <w:sz w:val="18"/>
          <w:lang w:val="en-US"/>
        </w:rPr>
        <w:t>5 sample measurement time is always considered and no need to consider condition of ‘maintain’ or ‘not maintain’.</w:t>
      </w:r>
    </w:p>
    <w:p w:rsidR="00CE6E3C" w:rsidRPr="00CE6E3C" w:rsidRDefault="00CE6E3C" w:rsidP="00CE6E3C">
      <w:pPr>
        <w:pStyle w:val="aff0"/>
        <w:numPr>
          <w:ilvl w:val="0"/>
          <w:numId w:val="36"/>
        </w:numPr>
        <w:tabs>
          <w:tab w:val="clear" w:pos="720"/>
        </w:tabs>
        <w:snapToGrid w:val="0"/>
        <w:spacing w:beforeLines="10" w:before="24" w:afterLines="10" w:after="24"/>
        <w:ind w:left="680" w:hanging="340"/>
        <w:rPr>
          <w:sz w:val="18"/>
        </w:rPr>
      </w:pPr>
      <w:r w:rsidRPr="00CE6E3C">
        <w:rPr>
          <w:rFonts w:hint="eastAsia"/>
          <w:sz w:val="18"/>
        </w:rPr>
        <w:t xml:space="preserve">Option 2: </w:t>
      </w:r>
    </w:p>
    <w:p w:rsidR="00CE6E3C" w:rsidRPr="00CE6E3C" w:rsidRDefault="00CE6E3C" w:rsidP="00CE6E3C">
      <w:pPr>
        <w:pStyle w:val="aff0"/>
        <w:numPr>
          <w:ilvl w:val="1"/>
          <w:numId w:val="39"/>
        </w:numPr>
        <w:tabs>
          <w:tab w:val="left" w:pos="1440"/>
        </w:tabs>
        <w:snapToGrid w:val="0"/>
        <w:spacing w:beforeLines="10" w:before="24" w:afterLines="10" w:after="24"/>
        <w:ind w:left="1020" w:hanging="340"/>
        <w:rPr>
          <w:sz w:val="18"/>
          <w:lang w:val="en-US"/>
        </w:rPr>
      </w:pPr>
      <w:r w:rsidRPr="00CE6E3C">
        <w:rPr>
          <w:sz w:val="18"/>
          <w:lang w:val="en-US"/>
        </w:rPr>
        <w:t xml:space="preserve">If PUCCH </w:t>
      </w:r>
      <w:proofErr w:type="spellStart"/>
      <w:r w:rsidRPr="00CE6E3C">
        <w:rPr>
          <w:sz w:val="18"/>
          <w:lang w:val="en-US"/>
        </w:rPr>
        <w:t>Scell</w:t>
      </w:r>
      <w:proofErr w:type="spellEnd"/>
      <w:r w:rsidRPr="00CE6E3C">
        <w:rPr>
          <w:sz w:val="18"/>
          <w:lang w:val="en-US"/>
        </w:rPr>
        <w:t xml:space="preserve"> is known in FR2, the reported L3 measurement results can be reused for </w:t>
      </w:r>
      <w:proofErr w:type="spellStart"/>
      <w:r w:rsidRPr="00CE6E3C">
        <w:rPr>
          <w:sz w:val="18"/>
          <w:lang w:val="en-US"/>
        </w:rPr>
        <w:t>pathloss</w:t>
      </w:r>
      <w:proofErr w:type="spellEnd"/>
      <w:r w:rsidRPr="00CE6E3C">
        <w:rPr>
          <w:sz w:val="18"/>
          <w:lang w:val="en-US"/>
        </w:rPr>
        <w:t xml:space="preserve"> estimation and additional PL-RS measurement is not needed during PUCCH </w:t>
      </w:r>
      <w:proofErr w:type="spellStart"/>
      <w:r w:rsidRPr="00CE6E3C">
        <w:rPr>
          <w:sz w:val="18"/>
          <w:lang w:val="en-US"/>
        </w:rPr>
        <w:t>Scell</w:t>
      </w:r>
      <w:proofErr w:type="spellEnd"/>
      <w:r w:rsidRPr="00CE6E3C">
        <w:rPr>
          <w:sz w:val="18"/>
          <w:lang w:val="en-US"/>
        </w:rPr>
        <w:t xml:space="preserve"> activation</w:t>
      </w:r>
      <w:r w:rsidRPr="00CE6E3C">
        <w:rPr>
          <w:rFonts w:hint="eastAsia"/>
          <w:sz w:val="18"/>
          <w:lang w:val="en-US"/>
        </w:rPr>
        <w:t xml:space="preserve">. </w:t>
      </w:r>
    </w:p>
    <w:p w:rsidR="00CE6E3C" w:rsidRPr="00CE6E3C" w:rsidRDefault="00CE6E3C" w:rsidP="00CE6E3C">
      <w:pPr>
        <w:pStyle w:val="aff0"/>
        <w:numPr>
          <w:ilvl w:val="1"/>
          <w:numId w:val="39"/>
        </w:numPr>
        <w:tabs>
          <w:tab w:val="left" w:pos="1440"/>
        </w:tabs>
        <w:snapToGrid w:val="0"/>
        <w:spacing w:beforeLines="10" w:before="24" w:afterLines="10" w:after="24"/>
        <w:ind w:left="1020" w:hanging="340"/>
        <w:rPr>
          <w:sz w:val="18"/>
          <w:lang w:val="en-US"/>
        </w:rPr>
      </w:pPr>
      <w:r w:rsidRPr="00CE6E3C">
        <w:rPr>
          <w:sz w:val="18"/>
          <w:lang w:val="en-US"/>
        </w:rPr>
        <w:t xml:space="preserve">If PUCCH </w:t>
      </w:r>
      <w:proofErr w:type="spellStart"/>
      <w:r w:rsidRPr="00CE6E3C">
        <w:rPr>
          <w:sz w:val="18"/>
          <w:lang w:val="en-US"/>
        </w:rPr>
        <w:t>Scell</w:t>
      </w:r>
      <w:proofErr w:type="spellEnd"/>
      <w:r w:rsidRPr="00CE6E3C">
        <w:rPr>
          <w:sz w:val="18"/>
          <w:lang w:val="en-US"/>
        </w:rPr>
        <w:t xml:space="preserve"> is unknown in FR2, [X] = 0 if PL-RS is maintained and [X] = 5 if PL-RS is not maintained.</w:t>
      </w:r>
      <w:r w:rsidRPr="00CE6E3C">
        <w:rPr>
          <w:rFonts w:hint="eastAsia"/>
          <w:sz w:val="18"/>
          <w:lang w:val="en-US"/>
        </w:rPr>
        <w:t xml:space="preserve"> </w:t>
      </w:r>
    </w:p>
    <w:p w:rsidR="00CE6E3C" w:rsidRPr="00CE6E3C" w:rsidRDefault="00CE6E3C" w:rsidP="00CE6E3C">
      <w:pPr>
        <w:pStyle w:val="aff0"/>
        <w:numPr>
          <w:ilvl w:val="0"/>
          <w:numId w:val="36"/>
        </w:numPr>
        <w:tabs>
          <w:tab w:val="clear" w:pos="720"/>
        </w:tabs>
        <w:snapToGrid w:val="0"/>
        <w:spacing w:beforeLines="10" w:before="24" w:afterLines="10" w:after="24"/>
        <w:ind w:left="680" w:hanging="340"/>
        <w:rPr>
          <w:sz w:val="18"/>
        </w:rPr>
      </w:pPr>
      <w:r w:rsidRPr="00CE6E3C">
        <w:rPr>
          <w:rFonts w:hint="eastAsia"/>
          <w:sz w:val="18"/>
        </w:rPr>
        <w:t xml:space="preserve">Option 3: </w:t>
      </w:r>
    </w:p>
    <w:p w:rsidR="00CE6E3C" w:rsidRPr="00CE6E3C" w:rsidRDefault="00CE6E3C" w:rsidP="00CE6E3C">
      <w:pPr>
        <w:pStyle w:val="aff0"/>
        <w:numPr>
          <w:ilvl w:val="1"/>
          <w:numId w:val="39"/>
        </w:numPr>
        <w:tabs>
          <w:tab w:val="left" w:pos="1440"/>
        </w:tabs>
        <w:snapToGrid w:val="0"/>
        <w:spacing w:beforeLines="10" w:before="24" w:afterLines="10" w:after="24"/>
        <w:ind w:left="1020" w:hanging="340"/>
        <w:rPr>
          <w:sz w:val="18"/>
          <w:lang w:val="en-US"/>
        </w:rPr>
      </w:pPr>
      <w:r w:rsidRPr="00CE6E3C">
        <w:rPr>
          <w:sz w:val="18"/>
          <w:lang w:val="en-US"/>
        </w:rPr>
        <w:t xml:space="preserve">X=4 when the PUCCH </w:t>
      </w:r>
      <w:proofErr w:type="spellStart"/>
      <w:r w:rsidRPr="00CE6E3C">
        <w:rPr>
          <w:sz w:val="18"/>
          <w:lang w:val="en-US"/>
        </w:rPr>
        <w:t>Scell</w:t>
      </w:r>
      <w:proofErr w:type="spellEnd"/>
      <w:r w:rsidRPr="00CE6E3C">
        <w:rPr>
          <w:sz w:val="18"/>
          <w:lang w:val="en-US"/>
        </w:rPr>
        <w:t xml:space="preserve"> activated is unknown at the reception of PUCCH </w:t>
      </w:r>
      <w:proofErr w:type="spellStart"/>
      <w:r w:rsidRPr="00CE6E3C">
        <w:rPr>
          <w:sz w:val="18"/>
          <w:lang w:val="en-US"/>
        </w:rPr>
        <w:t>Scell</w:t>
      </w:r>
      <w:proofErr w:type="spellEnd"/>
      <w:r w:rsidRPr="00CE6E3C">
        <w:rPr>
          <w:sz w:val="18"/>
          <w:lang w:val="en-US"/>
        </w:rPr>
        <w:t xml:space="preserve"> activation command and the RS used for L1-RSRP is same as PL-RS. </w:t>
      </w:r>
    </w:p>
    <w:p w:rsidR="00CE6E3C" w:rsidRPr="00CE6E3C" w:rsidRDefault="00CE6E3C" w:rsidP="00CE6E3C">
      <w:pPr>
        <w:pStyle w:val="aff0"/>
        <w:numPr>
          <w:ilvl w:val="1"/>
          <w:numId w:val="39"/>
        </w:numPr>
        <w:tabs>
          <w:tab w:val="left" w:pos="1440"/>
        </w:tabs>
        <w:snapToGrid w:val="0"/>
        <w:spacing w:beforeLines="10" w:before="24" w:afterLines="50" w:after="120"/>
        <w:ind w:left="1020" w:hanging="340"/>
        <w:rPr>
          <w:sz w:val="18"/>
          <w:lang w:val="en-US"/>
        </w:rPr>
      </w:pPr>
      <w:r w:rsidRPr="00CE6E3C">
        <w:rPr>
          <w:sz w:val="18"/>
          <w:lang w:val="en-US"/>
        </w:rPr>
        <w:t>For all other cases where PL-RS not maintained is X=5</w:t>
      </w:r>
      <w:r w:rsidRPr="00CE6E3C">
        <w:rPr>
          <w:rFonts w:hint="eastAsia"/>
          <w:sz w:val="18"/>
          <w:lang w:val="en-US"/>
        </w:rPr>
        <w:t xml:space="preserve">. </w:t>
      </w:r>
    </w:p>
    <w:p w:rsidR="00935460" w:rsidRDefault="00935460" w:rsidP="00935460">
      <w:pPr>
        <w:spacing w:before="0" w:after="120"/>
        <w:jc w:val="left"/>
        <w:rPr>
          <w:sz w:val="20"/>
        </w:rPr>
      </w:pPr>
      <w:r>
        <w:rPr>
          <w:sz w:val="20"/>
        </w:rPr>
        <w:t>W</w:t>
      </w:r>
      <w:r>
        <w:rPr>
          <w:rFonts w:hint="eastAsia"/>
          <w:sz w:val="20"/>
        </w:rPr>
        <w:t xml:space="preserve">e think </w:t>
      </w:r>
      <w:r w:rsidR="005E75EC">
        <w:rPr>
          <w:rFonts w:hint="eastAsia"/>
          <w:sz w:val="20"/>
        </w:rPr>
        <w:t xml:space="preserve">it is reasonable to defined </w:t>
      </w:r>
      <w:r>
        <w:rPr>
          <w:rFonts w:hint="eastAsia"/>
          <w:sz w:val="20"/>
        </w:rPr>
        <w:t xml:space="preserve">0 or 5 samples of measurement time for the requirements </w:t>
      </w:r>
      <w:r w:rsidR="005E75EC">
        <w:rPr>
          <w:rFonts w:hint="eastAsia"/>
          <w:sz w:val="20"/>
        </w:rPr>
        <w:t xml:space="preserve">of PUCCH </w:t>
      </w:r>
      <w:proofErr w:type="spellStart"/>
      <w:r w:rsidR="005E75EC">
        <w:rPr>
          <w:rFonts w:hint="eastAsia"/>
          <w:sz w:val="20"/>
        </w:rPr>
        <w:t>SCell</w:t>
      </w:r>
      <w:proofErr w:type="spellEnd"/>
      <w:r w:rsidR="005E75EC">
        <w:rPr>
          <w:rFonts w:hint="eastAsia"/>
          <w:sz w:val="20"/>
        </w:rPr>
        <w:t xml:space="preserve"> activation based on whether the PL-RS is maintained by the UE. </w:t>
      </w:r>
      <w:r w:rsidR="005E75EC">
        <w:rPr>
          <w:sz w:val="20"/>
        </w:rPr>
        <w:t>B</w:t>
      </w:r>
      <w:r w:rsidR="005E75EC">
        <w:rPr>
          <w:rFonts w:hint="eastAsia"/>
          <w:sz w:val="20"/>
        </w:rPr>
        <w:t xml:space="preserve">ut considering </w:t>
      </w:r>
      <w:r w:rsidR="009A7979">
        <w:rPr>
          <w:rFonts w:hint="eastAsia"/>
          <w:sz w:val="20"/>
        </w:rPr>
        <w:t xml:space="preserve">the conditions for deciding </w:t>
      </w:r>
      <w:r w:rsidR="00174D29">
        <w:rPr>
          <w:rFonts w:hint="eastAsia"/>
          <w:sz w:val="20"/>
        </w:rPr>
        <w:t xml:space="preserve">whether </w:t>
      </w:r>
      <w:r w:rsidR="009A7979">
        <w:rPr>
          <w:rFonts w:hint="eastAsia"/>
          <w:sz w:val="20"/>
        </w:rPr>
        <w:t xml:space="preserve">UE maintains the PL-RS measurement are not consistent, relaxed requirement will not limit UE </w:t>
      </w:r>
      <w:r w:rsidR="00CE0068">
        <w:rPr>
          <w:rFonts w:hint="eastAsia"/>
          <w:sz w:val="20"/>
        </w:rPr>
        <w:t xml:space="preserve">to </w:t>
      </w:r>
      <w:r w:rsidR="009A7979">
        <w:rPr>
          <w:rFonts w:hint="eastAsia"/>
          <w:sz w:val="20"/>
        </w:rPr>
        <w:t xml:space="preserve">activate the PUCCH </w:t>
      </w:r>
      <w:proofErr w:type="spellStart"/>
      <w:r w:rsidR="009A7979">
        <w:rPr>
          <w:rFonts w:hint="eastAsia"/>
          <w:sz w:val="20"/>
        </w:rPr>
        <w:t>SCell</w:t>
      </w:r>
      <w:proofErr w:type="spellEnd"/>
      <w:r w:rsidR="009A7979">
        <w:rPr>
          <w:rFonts w:hint="eastAsia"/>
          <w:sz w:val="20"/>
        </w:rPr>
        <w:t xml:space="preserve"> quickly, and the work item have been completed, the option 1 can be accepted.</w:t>
      </w:r>
    </w:p>
    <w:p w:rsidR="009A7979" w:rsidRPr="009A7979" w:rsidRDefault="009A7979" w:rsidP="00935460">
      <w:pPr>
        <w:spacing w:before="0" w:after="120"/>
        <w:jc w:val="left"/>
        <w:rPr>
          <w:b/>
          <w:sz w:val="20"/>
        </w:rPr>
      </w:pPr>
      <w:r w:rsidRPr="009A7979">
        <w:rPr>
          <w:rFonts w:hint="eastAsia"/>
          <w:b/>
          <w:sz w:val="20"/>
        </w:rPr>
        <w:t>Proposal 1: The option 1, w</w:t>
      </w:r>
      <w:r w:rsidRPr="009A7979">
        <w:rPr>
          <w:b/>
          <w:sz w:val="20"/>
        </w:rPr>
        <w:t xml:space="preserve">hen PL-RS of target PUCCH </w:t>
      </w:r>
      <w:proofErr w:type="spellStart"/>
      <w:r w:rsidRPr="009A7979">
        <w:rPr>
          <w:b/>
          <w:sz w:val="20"/>
        </w:rPr>
        <w:t>SCell</w:t>
      </w:r>
      <w:proofErr w:type="spellEnd"/>
      <w:r w:rsidRPr="009A7979">
        <w:rPr>
          <w:b/>
          <w:sz w:val="20"/>
        </w:rPr>
        <w:t xml:space="preserve"> is known, the X=5 sample measurement time is always considered and no need to consider condition of ‘maintain’ or ‘not maintain’</w:t>
      </w:r>
      <w:r w:rsidRPr="009A7979">
        <w:rPr>
          <w:rFonts w:hint="eastAsia"/>
          <w:b/>
          <w:sz w:val="20"/>
        </w:rPr>
        <w:t>, can be accepted.</w:t>
      </w:r>
    </w:p>
    <w:p w:rsidR="00935460" w:rsidRDefault="00935460" w:rsidP="001606B6">
      <w:pPr>
        <w:spacing w:before="0" w:after="120"/>
        <w:jc w:val="left"/>
        <w:rPr>
          <w:sz w:val="20"/>
        </w:rPr>
      </w:pPr>
    </w:p>
    <w:p w:rsidR="0016512B" w:rsidRDefault="0016512B" w:rsidP="001606B6">
      <w:pPr>
        <w:spacing w:before="0" w:after="120"/>
        <w:jc w:val="left"/>
        <w:rPr>
          <w:sz w:val="20"/>
        </w:rPr>
      </w:pPr>
      <w:r>
        <w:rPr>
          <w:sz w:val="20"/>
        </w:rPr>
        <w:t>T</w:t>
      </w:r>
      <w:r>
        <w:rPr>
          <w:rFonts w:hint="eastAsia"/>
          <w:sz w:val="20"/>
        </w:rPr>
        <w:t xml:space="preserve">he second issue is FR1+FR2 test case. </w:t>
      </w:r>
      <w:r>
        <w:rPr>
          <w:sz w:val="20"/>
        </w:rPr>
        <w:t>W</w:t>
      </w:r>
      <w:r>
        <w:rPr>
          <w:rFonts w:hint="eastAsia"/>
          <w:sz w:val="20"/>
        </w:rPr>
        <w:t xml:space="preserve">e think that FR1 test cases are defined in conduction test, but the FR2 test cases are defined </w:t>
      </w:r>
      <w:r w:rsidR="004A6286">
        <w:rPr>
          <w:rFonts w:hint="eastAsia"/>
          <w:sz w:val="20"/>
        </w:rPr>
        <w:t xml:space="preserve">as </w:t>
      </w:r>
      <w:r>
        <w:rPr>
          <w:rFonts w:hint="eastAsia"/>
          <w:sz w:val="20"/>
        </w:rPr>
        <w:t xml:space="preserve">OTA test. </w:t>
      </w:r>
      <w:r>
        <w:rPr>
          <w:sz w:val="20"/>
        </w:rPr>
        <w:t>T</w:t>
      </w:r>
      <w:r>
        <w:rPr>
          <w:rFonts w:hint="eastAsia"/>
          <w:sz w:val="20"/>
        </w:rPr>
        <w:t xml:space="preserve">he test system will be very difficult </w:t>
      </w:r>
      <w:r w:rsidR="006002B8">
        <w:rPr>
          <w:rFonts w:hint="eastAsia"/>
          <w:sz w:val="20"/>
        </w:rPr>
        <w:t xml:space="preserve">to do </w:t>
      </w:r>
      <w:r w:rsidR="00DC3656">
        <w:rPr>
          <w:rFonts w:hint="eastAsia"/>
          <w:sz w:val="20"/>
        </w:rPr>
        <w:t xml:space="preserve">the conducted test and OTA test </w:t>
      </w:r>
      <w:r w:rsidR="006002B8">
        <w:rPr>
          <w:rFonts w:hint="eastAsia"/>
          <w:sz w:val="20"/>
        </w:rPr>
        <w:t>at the same time</w:t>
      </w:r>
      <w:r w:rsidR="00DC3656">
        <w:rPr>
          <w:rFonts w:hint="eastAsia"/>
          <w:sz w:val="20"/>
        </w:rPr>
        <w:t xml:space="preserve"> and not </w:t>
      </w:r>
      <w:r w:rsidR="002357A1">
        <w:rPr>
          <w:rFonts w:hint="eastAsia"/>
          <w:sz w:val="20"/>
        </w:rPr>
        <w:t xml:space="preserve">be </w:t>
      </w:r>
      <w:r w:rsidR="00DC3656">
        <w:rPr>
          <w:rFonts w:hint="eastAsia"/>
          <w:sz w:val="20"/>
        </w:rPr>
        <w:t xml:space="preserve">impacted </w:t>
      </w:r>
      <w:r w:rsidR="002357A1">
        <w:rPr>
          <w:rFonts w:hint="eastAsia"/>
          <w:sz w:val="20"/>
        </w:rPr>
        <w:t xml:space="preserve">by </w:t>
      </w:r>
      <w:r w:rsidR="00DC3656">
        <w:rPr>
          <w:rFonts w:hint="eastAsia"/>
          <w:sz w:val="20"/>
        </w:rPr>
        <w:t xml:space="preserve">each other. </w:t>
      </w:r>
      <w:r w:rsidR="00DC3656">
        <w:rPr>
          <w:sz w:val="20"/>
        </w:rPr>
        <w:t>B</w:t>
      </w:r>
      <w:r w:rsidR="00DC3656">
        <w:rPr>
          <w:rFonts w:hint="eastAsia"/>
          <w:sz w:val="20"/>
        </w:rPr>
        <w:t>efore the t</w:t>
      </w:r>
      <w:r w:rsidR="00DC3656" w:rsidRPr="00DC3656">
        <w:rPr>
          <w:sz w:val="20"/>
        </w:rPr>
        <w:t>estability</w:t>
      </w:r>
      <w:r w:rsidR="005A243C">
        <w:rPr>
          <w:rFonts w:hint="eastAsia"/>
          <w:sz w:val="20"/>
        </w:rPr>
        <w:t xml:space="preserve"> issue</w:t>
      </w:r>
      <w:r w:rsidR="00DC3656" w:rsidRPr="00DC3656">
        <w:rPr>
          <w:sz w:val="20"/>
        </w:rPr>
        <w:t xml:space="preserve"> for FR1 +FR2 combination</w:t>
      </w:r>
      <w:r w:rsidR="00DC3656">
        <w:rPr>
          <w:rFonts w:hint="eastAsia"/>
          <w:sz w:val="20"/>
        </w:rPr>
        <w:t xml:space="preserve"> </w:t>
      </w:r>
      <w:r w:rsidR="005A243C">
        <w:rPr>
          <w:rFonts w:hint="eastAsia"/>
          <w:sz w:val="20"/>
        </w:rPr>
        <w:t xml:space="preserve">is </w:t>
      </w:r>
      <w:r w:rsidR="00DC3656">
        <w:rPr>
          <w:rFonts w:hint="eastAsia"/>
          <w:sz w:val="20"/>
        </w:rPr>
        <w:t xml:space="preserve">solved, we should not define these test cases. So it is proposed </w:t>
      </w:r>
      <w:r w:rsidR="00D24F13">
        <w:rPr>
          <w:rFonts w:hint="eastAsia"/>
          <w:sz w:val="20"/>
        </w:rPr>
        <w:t>not to define</w:t>
      </w:r>
      <w:r w:rsidR="00DC3656">
        <w:rPr>
          <w:rFonts w:hint="eastAsia"/>
          <w:sz w:val="20"/>
        </w:rPr>
        <w:t xml:space="preserve"> test cases for FR1+FR2 combination in Rel-17.</w:t>
      </w:r>
    </w:p>
    <w:p w:rsidR="00DC3656" w:rsidRPr="00DC3656" w:rsidRDefault="00DC3656" w:rsidP="001606B6">
      <w:pPr>
        <w:spacing w:before="0" w:after="120"/>
        <w:jc w:val="left"/>
        <w:rPr>
          <w:b/>
          <w:sz w:val="20"/>
        </w:rPr>
      </w:pPr>
      <w:r w:rsidRPr="00DC3656">
        <w:rPr>
          <w:rFonts w:hint="eastAsia"/>
          <w:b/>
          <w:sz w:val="20"/>
        </w:rPr>
        <w:t xml:space="preserve">Proposal 2: It is proposed </w:t>
      </w:r>
      <w:r w:rsidR="00653A67">
        <w:rPr>
          <w:rFonts w:hint="eastAsia"/>
          <w:b/>
          <w:sz w:val="20"/>
        </w:rPr>
        <w:t>not to define</w:t>
      </w:r>
      <w:r w:rsidRPr="00DC3656">
        <w:rPr>
          <w:rFonts w:hint="eastAsia"/>
          <w:b/>
          <w:sz w:val="20"/>
        </w:rPr>
        <w:t xml:space="preserve"> test cases for FR1+FR2 combination in Rel-17.</w:t>
      </w:r>
    </w:p>
    <w:p w:rsidR="00DC3656" w:rsidRDefault="00DC3656" w:rsidP="001606B6">
      <w:pPr>
        <w:spacing w:before="0" w:after="120"/>
        <w:jc w:val="left"/>
        <w:rPr>
          <w:sz w:val="20"/>
        </w:rPr>
      </w:pPr>
    </w:p>
    <w:p w:rsidR="00F83A5D" w:rsidRDefault="007C0541" w:rsidP="001606B6">
      <w:pPr>
        <w:spacing w:before="0" w:after="120"/>
        <w:jc w:val="left"/>
        <w:rPr>
          <w:sz w:val="20"/>
        </w:rPr>
      </w:pPr>
      <w:r>
        <w:rPr>
          <w:rFonts w:hint="eastAsia"/>
          <w:sz w:val="20"/>
        </w:rPr>
        <w:t>Based on above proposal</w:t>
      </w:r>
      <w:r w:rsidR="006B3A02">
        <w:rPr>
          <w:rFonts w:hint="eastAsia"/>
          <w:sz w:val="20"/>
        </w:rPr>
        <w:t>s</w:t>
      </w:r>
      <w:r w:rsidR="006301DB">
        <w:rPr>
          <w:rFonts w:hint="eastAsia"/>
          <w:sz w:val="20"/>
        </w:rPr>
        <w:t xml:space="preserve"> and </w:t>
      </w:r>
      <w:r w:rsidR="006B3A02">
        <w:rPr>
          <w:rFonts w:hint="eastAsia"/>
          <w:sz w:val="20"/>
        </w:rPr>
        <w:t xml:space="preserve">the </w:t>
      </w:r>
      <w:r w:rsidR="006301DB">
        <w:rPr>
          <w:rFonts w:hint="eastAsia"/>
          <w:sz w:val="20"/>
        </w:rPr>
        <w:t>agreements in last meeting [1]</w:t>
      </w:r>
      <w:r>
        <w:rPr>
          <w:rFonts w:hint="eastAsia"/>
          <w:sz w:val="20"/>
        </w:rPr>
        <w:t>, a CR is presented in other contribution [</w:t>
      </w:r>
      <w:r w:rsidR="006301DB">
        <w:rPr>
          <w:rFonts w:hint="eastAsia"/>
          <w:sz w:val="20"/>
        </w:rPr>
        <w:t>2</w:t>
      </w:r>
      <w:r>
        <w:rPr>
          <w:rFonts w:hint="eastAsia"/>
          <w:sz w:val="20"/>
        </w:rPr>
        <w:t>].</w:t>
      </w:r>
    </w:p>
    <w:p w:rsidR="007C0541" w:rsidRPr="006301DB" w:rsidRDefault="007C0541" w:rsidP="001606B6">
      <w:pPr>
        <w:spacing w:before="0" w:after="120"/>
        <w:jc w:val="left"/>
        <w:rPr>
          <w:sz w:val="20"/>
        </w:rPr>
      </w:pP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0D77A4">
        <w:rPr>
          <w:rFonts w:hint="eastAsia"/>
          <w:sz w:val="20"/>
        </w:rPr>
        <w:t xml:space="preserve">the </w:t>
      </w:r>
      <w:r w:rsidR="00C41C31">
        <w:rPr>
          <w:rFonts w:hint="eastAsia"/>
          <w:sz w:val="20"/>
        </w:rPr>
        <w:t xml:space="preserve">issues for PUCCH </w:t>
      </w:r>
      <w:proofErr w:type="spellStart"/>
      <w:r w:rsidR="00C41C31">
        <w:rPr>
          <w:rFonts w:hint="eastAsia"/>
          <w:sz w:val="20"/>
        </w:rPr>
        <w:t>SCell</w:t>
      </w:r>
      <w:proofErr w:type="spellEnd"/>
      <w:r w:rsidR="00C41C31">
        <w:rPr>
          <w:rFonts w:hint="eastAsia"/>
          <w:sz w:val="20"/>
        </w:rPr>
        <w:t xml:space="preserve"> activation</w:t>
      </w:r>
      <w:r>
        <w:rPr>
          <w:rFonts w:hint="eastAsia"/>
          <w:sz w:val="20"/>
        </w:rPr>
        <w:t xml:space="preserve"> and presented </w:t>
      </w:r>
      <w:r w:rsidR="00787CF4">
        <w:rPr>
          <w:rFonts w:hint="eastAsia"/>
          <w:sz w:val="20"/>
        </w:rPr>
        <w:t xml:space="preserve">the </w:t>
      </w:r>
      <w:r>
        <w:rPr>
          <w:rFonts w:hint="eastAsia"/>
          <w:sz w:val="20"/>
        </w:rPr>
        <w:t>following proposals:</w:t>
      </w:r>
    </w:p>
    <w:p w:rsidR="00ED0F30" w:rsidRPr="009A7979" w:rsidRDefault="00ED0F30" w:rsidP="00ED0F30">
      <w:pPr>
        <w:spacing w:before="0" w:after="120"/>
        <w:jc w:val="left"/>
        <w:rPr>
          <w:b/>
          <w:sz w:val="20"/>
        </w:rPr>
      </w:pPr>
      <w:r w:rsidRPr="009A7979">
        <w:rPr>
          <w:rFonts w:hint="eastAsia"/>
          <w:b/>
          <w:sz w:val="20"/>
        </w:rPr>
        <w:t>Proposal 1: The option 1, w</w:t>
      </w:r>
      <w:r w:rsidRPr="009A7979">
        <w:rPr>
          <w:b/>
          <w:sz w:val="20"/>
        </w:rPr>
        <w:t xml:space="preserve">hen PL-RS of target PUCCH </w:t>
      </w:r>
      <w:proofErr w:type="spellStart"/>
      <w:r w:rsidRPr="009A7979">
        <w:rPr>
          <w:b/>
          <w:sz w:val="20"/>
        </w:rPr>
        <w:t>SCell</w:t>
      </w:r>
      <w:proofErr w:type="spellEnd"/>
      <w:r w:rsidRPr="009A7979">
        <w:rPr>
          <w:b/>
          <w:sz w:val="20"/>
        </w:rPr>
        <w:t xml:space="preserve"> is known, the X=5 sample measurement time is always considered and no need to consider condition of ‘maintain’ or ‘not maintain’</w:t>
      </w:r>
      <w:r w:rsidRPr="009A7979">
        <w:rPr>
          <w:rFonts w:hint="eastAsia"/>
          <w:b/>
          <w:sz w:val="20"/>
        </w:rPr>
        <w:t>, can be accepted.</w:t>
      </w:r>
    </w:p>
    <w:p w:rsidR="00ED0F30" w:rsidRPr="00DC3656" w:rsidRDefault="00ED0F30" w:rsidP="00ED0F30">
      <w:pPr>
        <w:spacing w:before="0" w:after="120"/>
        <w:jc w:val="left"/>
        <w:rPr>
          <w:b/>
          <w:sz w:val="20"/>
        </w:rPr>
      </w:pPr>
      <w:r w:rsidRPr="00DC3656">
        <w:rPr>
          <w:rFonts w:hint="eastAsia"/>
          <w:b/>
          <w:sz w:val="20"/>
        </w:rPr>
        <w:t xml:space="preserve">Proposal 2: It is proposed </w:t>
      </w:r>
      <w:r>
        <w:rPr>
          <w:rFonts w:hint="eastAsia"/>
          <w:b/>
          <w:sz w:val="20"/>
        </w:rPr>
        <w:t>not to define</w:t>
      </w:r>
      <w:r w:rsidRPr="00DC3656">
        <w:rPr>
          <w:rFonts w:hint="eastAsia"/>
          <w:b/>
          <w:sz w:val="20"/>
        </w:rPr>
        <w:t xml:space="preserve"> test cases for FR1+FR2 combination in Rel-17.</w:t>
      </w:r>
    </w:p>
    <w:p w:rsidR="00031F89" w:rsidRPr="006301DB"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C67841" w:rsidRDefault="009973FC" w:rsidP="009973FC">
      <w:pPr>
        <w:pStyle w:val="ab"/>
        <w:ind w:left="540" w:hangingChars="270" w:hanging="540"/>
        <w:rPr>
          <w:sz w:val="20"/>
        </w:rPr>
      </w:pPr>
      <w:r>
        <w:rPr>
          <w:rFonts w:hint="eastAsia"/>
          <w:sz w:val="20"/>
        </w:rPr>
        <w:t>[1]</w:t>
      </w:r>
      <w:r w:rsidR="00C02493">
        <w:rPr>
          <w:rFonts w:hint="eastAsia"/>
          <w:sz w:val="20"/>
        </w:rPr>
        <w:tab/>
      </w:r>
      <w:r w:rsidR="00C67841" w:rsidRPr="00C67841">
        <w:rPr>
          <w:sz w:val="20"/>
        </w:rPr>
        <w:t>R4-2211208</w:t>
      </w:r>
      <w:r w:rsidR="00C67841">
        <w:rPr>
          <w:rFonts w:hint="eastAsia"/>
          <w:sz w:val="20"/>
        </w:rPr>
        <w:t xml:space="preserve">, </w:t>
      </w:r>
      <w:r w:rsidR="00C67841" w:rsidRPr="00C67841">
        <w:rPr>
          <w:sz w:val="20"/>
        </w:rPr>
        <w:t xml:space="preserve">WF on further RRM enhancement for NR and MR-DC - PUCCH </w:t>
      </w:r>
      <w:proofErr w:type="spellStart"/>
      <w:r w:rsidR="00C67841" w:rsidRPr="00C67841">
        <w:rPr>
          <w:sz w:val="20"/>
        </w:rPr>
        <w:t>SCell</w:t>
      </w:r>
      <w:proofErr w:type="spellEnd"/>
      <w:r w:rsidR="00C67841" w:rsidRPr="00C67841">
        <w:rPr>
          <w:sz w:val="20"/>
        </w:rPr>
        <w:t xml:space="preserve"> activation/deactivation requirements</w:t>
      </w:r>
      <w:r w:rsidR="00C67841">
        <w:rPr>
          <w:rFonts w:hint="eastAsia"/>
          <w:sz w:val="20"/>
        </w:rPr>
        <w:t xml:space="preserve">, </w:t>
      </w:r>
      <w:r w:rsidR="00C67841" w:rsidRPr="00C67841">
        <w:rPr>
          <w:sz w:val="20"/>
        </w:rPr>
        <w:t>CATT</w:t>
      </w:r>
    </w:p>
    <w:p w:rsidR="006301DB" w:rsidRPr="00281D4A" w:rsidRDefault="006301DB" w:rsidP="006301DB">
      <w:pPr>
        <w:pStyle w:val="ab"/>
        <w:ind w:left="540" w:hangingChars="270" w:hanging="540"/>
        <w:rPr>
          <w:sz w:val="20"/>
        </w:rPr>
      </w:pPr>
      <w:r>
        <w:rPr>
          <w:rFonts w:hint="eastAsia"/>
          <w:sz w:val="20"/>
        </w:rPr>
        <w:t>[2]</w:t>
      </w:r>
      <w:r>
        <w:rPr>
          <w:rFonts w:hint="eastAsia"/>
          <w:sz w:val="20"/>
        </w:rPr>
        <w:tab/>
      </w:r>
      <w:r w:rsidR="00ED0F30" w:rsidRPr="00ED0F30">
        <w:rPr>
          <w:sz w:val="20"/>
        </w:rPr>
        <w:t>R4-2211631</w:t>
      </w:r>
      <w:r>
        <w:rPr>
          <w:rFonts w:hint="eastAsia"/>
          <w:sz w:val="20"/>
        </w:rPr>
        <w:t xml:space="preserve">, </w:t>
      </w:r>
      <w:r w:rsidRPr="00672FFD">
        <w:rPr>
          <w:sz w:val="20"/>
        </w:rPr>
        <w:t xml:space="preserve">Completing PUCCH </w:t>
      </w:r>
      <w:proofErr w:type="spellStart"/>
      <w:r w:rsidRPr="00672FFD">
        <w:rPr>
          <w:sz w:val="20"/>
        </w:rPr>
        <w:t>SCell</w:t>
      </w:r>
      <w:proofErr w:type="spellEnd"/>
      <w:r w:rsidRPr="00672FFD">
        <w:rPr>
          <w:sz w:val="20"/>
        </w:rPr>
        <w:t xml:space="preserve"> activation requirement</w:t>
      </w:r>
      <w:r>
        <w:rPr>
          <w:rFonts w:hint="eastAsia"/>
          <w:sz w:val="20"/>
        </w:rPr>
        <w:t>, CATT</w:t>
      </w:r>
      <w:bookmarkStart w:id="4" w:name="_GoBack"/>
      <w:bookmarkEnd w:id="4"/>
    </w:p>
    <w:p w:rsidR="00C67841" w:rsidRDefault="00C67841" w:rsidP="009973FC">
      <w:pPr>
        <w:pStyle w:val="ab"/>
        <w:ind w:left="540" w:hangingChars="270" w:hanging="540"/>
        <w:rPr>
          <w:sz w:val="20"/>
        </w:rPr>
      </w:pPr>
    </w:p>
    <w:sectPr w:rsidR="00C67841"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719" w:rsidRDefault="00222719" w:rsidP="0095591C">
      <w:pPr>
        <w:spacing w:after="60"/>
        <w:ind w:left="210"/>
      </w:pPr>
      <w:r>
        <w:separator/>
      </w:r>
    </w:p>
    <w:p w:rsidR="00222719" w:rsidRDefault="00222719"/>
  </w:endnote>
  <w:endnote w:type="continuationSeparator" w:id="0">
    <w:p w:rsidR="00222719" w:rsidRDefault="00222719" w:rsidP="0095591C">
      <w:pPr>
        <w:spacing w:after="60"/>
        <w:ind w:left="210"/>
      </w:pPr>
      <w:r>
        <w:continuationSeparator/>
      </w:r>
    </w:p>
    <w:p w:rsidR="00222719" w:rsidRDefault="00222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E00002FF" w:usb1="5000205A" w:usb2="00000000" w:usb3="00000000" w:csb0="2000019F" w:csb1="4F01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default"/>
    <w:sig w:usb0="00000287" w:usb1="0807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D0F30">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719" w:rsidRDefault="00222719" w:rsidP="0095591C">
      <w:pPr>
        <w:spacing w:after="60"/>
        <w:ind w:left="210"/>
      </w:pPr>
      <w:r>
        <w:separator/>
      </w:r>
    </w:p>
    <w:p w:rsidR="00222719" w:rsidRDefault="00222719"/>
  </w:footnote>
  <w:footnote w:type="continuationSeparator" w:id="0">
    <w:p w:rsidR="00222719" w:rsidRDefault="00222719" w:rsidP="0095591C">
      <w:pPr>
        <w:spacing w:after="60"/>
        <w:ind w:left="210"/>
      </w:pPr>
      <w:r>
        <w:continuationSeparator/>
      </w:r>
    </w:p>
    <w:p w:rsidR="00222719" w:rsidRDefault="002227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8">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1">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3">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5">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5"/>
  </w:num>
  <w:num w:numId="2">
    <w:abstractNumId w:val="9"/>
  </w:num>
  <w:num w:numId="3">
    <w:abstractNumId w:val="3"/>
  </w:num>
  <w:num w:numId="4">
    <w:abstractNumId w:val="21"/>
  </w:num>
  <w:num w:numId="5">
    <w:abstractNumId w:val="12"/>
  </w:num>
  <w:num w:numId="6">
    <w:abstractNumId w:val="36"/>
  </w:num>
  <w:num w:numId="7">
    <w:abstractNumId w:val="6"/>
  </w:num>
  <w:num w:numId="8">
    <w:abstractNumId w:val="24"/>
  </w:num>
  <w:num w:numId="9">
    <w:abstractNumId w:val="15"/>
  </w:num>
  <w:num w:numId="10">
    <w:abstractNumId w:val="33"/>
  </w:num>
  <w:num w:numId="11">
    <w:abstractNumId w:val="37"/>
  </w:num>
  <w:num w:numId="12">
    <w:abstractNumId w:val="38"/>
  </w:num>
  <w:num w:numId="13">
    <w:abstractNumId w:val="16"/>
  </w:num>
  <w:num w:numId="14">
    <w:abstractNumId w:val="19"/>
  </w:num>
  <w:num w:numId="15">
    <w:abstractNumId w:val="14"/>
  </w:num>
  <w:num w:numId="16">
    <w:abstractNumId w:val="32"/>
  </w:num>
  <w:num w:numId="17">
    <w:abstractNumId w:val="0"/>
  </w:num>
  <w:num w:numId="18">
    <w:abstractNumId w:val="22"/>
  </w:num>
  <w:num w:numId="19">
    <w:abstractNumId w:val="28"/>
  </w:num>
  <w:num w:numId="20">
    <w:abstractNumId w:val="31"/>
  </w:num>
  <w:num w:numId="21">
    <w:abstractNumId w:val="29"/>
  </w:num>
  <w:num w:numId="22">
    <w:abstractNumId w:val="17"/>
  </w:num>
  <w:num w:numId="23">
    <w:abstractNumId w:val="4"/>
  </w:num>
  <w:num w:numId="24">
    <w:abstractNumId w:val="39"/>
  </w:num>
  <w:num w:numId="25">
    <w:abstractNumId w:val="35"/>
  </w:num>
  <w:num w:numId="26">
    <w:abstractNumId w:val="11"/>
  </w:num>
  <w:num w:numId="27">
    <w:abstractNumId w:val="20"/>
  </w:num>
  <w:num w:numId="28">
    <w:abstractNumId w:val="23"/>
  </w:num>
  <w:num w:numId="29">
    <w:abstractNumId w:val="13"/>
  </w:num>
  <w:num w:numId="30">
    <w:abstractNumId w:val="8"/>
  </w:num>
  <w:num w:numId="31">
    <w:abstractNumId w:val="7"/>
  </w:num>
  <w:num w:numId="32">
    <w:abstractNumId w:val="1"/>
  </w:num>
  <w:num w:numId="33">
    <w:abstractNumId w:val="18"/>
  </w:num>
  <w:num w:numId="34">
    <w:abstractNumId w:val="30"/>
  </w:num>
  <w:num w:numId="35">
    <w:abstractNumId w:val="5"/>
  </w:num>
  <w:num w:numId="36">
    <w:abstractNumId w:val="34"/>
  </w:num>
  <w:num w:numId="37">
    <w:abstractNumId w:val="10"/>
  </w:num>
  <w:num w:numId="38">
    <w:abstractNumId w:val="27"/>
  </w:num>
  <w:num w:numId="39">
    <w:abstractNumId w:val="26"/>
  </w:num>
  <w:num w:numId="40">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068"/>
    <w:rsid w:val="00CE04D9"/>
    <w:rsid w:val="00CE0FB4"/>
    <w:rsid w:val="00CE147C"/>
    <w:rsid w:val="00CE1D29"/>
    <w:rsid w:val="00CE1E03"/>
    <w:rsid w:val="00CE235F"/>
    <w:rsid w:val="00CE28FF"/>
    <w:rsid w:val="00CE3E48"/>
    <w:rsid w:val="00CE54D9"/>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96E6D5-626D-40F0-A7C9-519E23095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546</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3652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56</cp:revision>
  <cp:lastPrinted>2007-04-24T00:59:00Z</cp:lastPrinted>
  <dcterms:created xsi:type="dcterms:W3CDTF">2022-08-09T16:43:00Z</dcterms:created>
  <dcterms:modified xsi:type="dcterms:W3CDTF">2022-08-10T09:54:00Z</dcterms:modified>
</cp:coreProperties>
</file>